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Twist Bioscience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Asset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4,215,805.00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4,802,017.00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4,802,017.00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4,215,805.00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4,802,017.00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4,802,017.00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Investments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4,215,805.00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4,802,017.00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4,802,017.00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Limited Partnership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4,215,805.00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4,802,017.00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4,802,017.00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(e) Artisan Partners Limited Partnership is an investment adviser registered under 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Twist Bioscience Corporation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681 Gateway Blvd,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Artisan Partners Asset Management Inc. ("APAM") Artisan Partners Holdings LP ("Artisan Holdings") Artisan Investments GP LLC ("Artisan Investments") Artisan Partners Limited Partnership ("APLP")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APAM, Artisan Holdings, Artisan Investments, and APLP are all located at: 875 East Wisconsin Avenue, Suite 800 Milwaukee, WI 53202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APAM is a Delaware corporation; Artisan Holdings is a Delaware limited partnership; Artisan Investments is a Delaware limited liability company; APLP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4,802,017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(based on 62,271,314 shares outstanding as of 04/29/2026)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4,215,805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4,802,017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shares reported herein have been acquired on behalf of discretionary clients of APLP. Persons other than APLP are entitled to receive all dividends from, and proceeds from the sale of, those shares. None of those persons, to the knowledge of APAM, Artisan Holdings, Artisan Investments, or APLP has an economic interest in more than 5% of the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Artisan Partners Asset Management Inc.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Gregory K. Ramirez</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Gregory K. Ramirez, Executive Vice President of Artisan Partners Asset Management Inc.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Artisan Partners Holdings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Gregory K. Ramirez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Gregory K. Ramirez, Executive Vice President of Artisan Partners Asset Management Inc., as the general partner of Artisan Partners Holdings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Artisan Investments GP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Gregory K. Ramirez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Gregory K. Ramirez, Vice President of Artisan Investments GP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Artisan Partners Limited Partnership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2"/>
        <w:gridCol w:w="4273"/>
      </w:tblGrid>
      <w:tr>
        <w:trPr/>
        <w:tc>
          <w:tcPr>
            <w:tcW w:w="59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Gregory K. Ramirez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Gregory K. Ramirez, Vice President of Artisan Investments GP LLC, as the general partner of Artisan Partners Limited Partnership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1 - Joint Filing Agreement dated 08/13/2026 by and among Artisan Partners Asset Management Inc., Artisan Partners Holdings LP, Artisan Investments GP LLC, and Artisan Partners Limited Partnership.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1658</Words>
  <Characters>8851</Characters>
  <CharactersWithSpaces>10439</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